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EC2AE">
      <w:pPr>
        <w:rPr>
          <w:rFonts w:hint="eastAsia" w:eastAsiaTheme="minorEastAsia"/>
          <w:color w:val="auto"/>
          <w:lang w:val="en-US" w:eastAsia="zh-CN"/>
        </w:rPr>
      </w:pPr>
      <w:bookmarkStart w:id="0" w:name="_GoBack"/>
      <w:bookmarkEnd w:id="0"/>
    </w:p>
    <w:p w14:paraId="5619E391">
      <w:pPr>
        <w:rPr>
          <w:rFonts w:hint="eastAsia" w:eastAsiaTheme="minorEastAsia"/>
          <w:color w:val="auto"/>
          <w:lang w:val="en-US" w:eastAsia="zh-CN"/>
        </w:rPr>
      </w:pPr>
    </w:p>
    <w:p w14:paraId="2C7407F1">
      <w:pPr>
        <w:jc w:val="center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行政处罚决定书</w:t>
      </w:r>
    </w:p>
    <w:p w14:paraId="26691B7A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003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号</w:t>
      </w:r>
    </w:p>
    <w:p w14:paraId="3DD8AEF3">
      <w:pPr>
        <w:rPr>
          <w:rFonts w:hint="default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王建丰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住址：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益阳市兰溪镇小河口村油麻8组                    </w:t>
      </w:r>
    </w:p>
    <w:p w14:paraId="22CE77E0">
      <w:pPr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身份证号码：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430903198012174230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 xml:space="preserve">      </w:t>
      </w:r>
    </w:p>
    <w:p w14:paraId="70547D25">
      <w:pPr>
        <w:ind w:firstLine="600" w:firstLineChars="200"/>
        <w:rPr>
          <w:rFonts w:hint="eastAsia"/>
          <w:color w:val="auto"/>
          <w:sz w:val="30"/>
          <w:szCs w:val="30"/>
          <w:u w:val="none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现查明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 xml:space="preserve"> 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当事人2023年3月在兰溪镇小河口村油麻8组建房时超过规划审批的面积非法占用土地建房，非法占用土地面积为25.6平方米，</w:t>
      </w:r>
      <w:r>
        <w:rPr>
          <w:rFonts w:hint="eastAsia" w:asciiTheme="minorAscii" w:hAnsiTheme="minorAscii"/>
          <w:color w:val="auto"/>
          <w:sz w:val="30"/>
          <w:szCs w:val="30"/>
          <w:u w:val="none" w:color="auto"/>
          <w:lang w:val="en-US" w:eastAsia="zh-CN"/>
        </w:rPr>
        <w:t>上述事实有调查询问笔录、现场照片、现场勘验检查笔录等予以证实。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当事人上述行为违反了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土地管理法》</w:t>
      </w:r>
      <w:r>
        <w:rPr>
          <w:rFonts w:hint="eastAsia"/>
          <w:b w:val="0"/>
          <w:bCs w:val="0"/>
          <w:color w:val="auto"/>
          <w:sz w:val="30"/>
          <w:szCs w:val="30"/>
          <w:u w:val="none"/>
          <w:lang w:val="en-US" w:eastAsia="zh-CN"/>
        </w:rPr>
        <w:t xml:space="preserve">第 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62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条，依据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《中华人民共和国</w:t>
      </w:r>
      <w:r>
        <w:rPr>
          <w:rFonts w:hint="eastAsia" w:asciiTheme="minorAscii" w:hAnsiTheme="minorAscii"/>
          <w:color w:val="auto"/>
          <w:sz w:val="30"/>
          <w:szCs w:val="30"/>
          <w:u w:val="single" w:color="000000" w:themeColor="text1"/>
          <w:lang w:val="en-US" w:eastAsia="zh-CN"/>
        </w:rPr>
        <w:t>土地管理</w:t>
      </w:r>
      <w:r>
        <w:rPr>
          <w:rFonts w:hint="default" w:asciiTheme="minorAscii" w:hAnsiTheme="minorAscii" w:eastAsiaTheme="minorEastAsia"/>
          <w:color w:val="auto"/>
          <w:sz w:val="30"/>
          <w:szCs w:val="30"/>
          <w:u w:val="single" w:color="000000" w:themeColor="text1"/>
          <w:lang w:val="en-US" w:eastAsia="zh-CN"/>
        </w:rPr>
        <w:t>法》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第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78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条的规定，决定给予你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罚款5120元  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的行政处罚。限你于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2023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6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10  </w:t>
      </w:r>
      <w:r>
        <w:rPr>
          <w:rFonts w:hint="eastAsia"/>
          <w:color w:val="auto"/>
          <w:sz w:val="30"/>
          <w:szCs w:val="30"/>
          <w:u w:val="none"/>
          <w:lang w:val="en-US" w:eastAsia="zh-CN"/>
        </w:rPr>
        <w:t>日前将上述罚款缴付至益阳市兰溪镇财政所指定的银行账号，逾期每日按罚款数额的3%加处罚款。</w:t>
      </w:r>
    </w:p>
    <w:p w14:paraId="4F5E0311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42BBD59F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3557DE84">
      <w:pPr>
        <w:ind w:firstLine="4200" w:firstLineChars="14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0718A818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2023年5月 25 日</w:t>
      </w:r>
    </w:p>
    <w:p w14:paraId="0235FE28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0000000"/>
    <w:rsid w:val="26D84E68"/>
    <w:rsid w:val="47774898"/>
    <w:rsid w:val="54B33B24"/>
    <w:rsid w:val="78C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639</Words>
  <Characters>714</Characters>
  <Lines>0</Lines>
  <Paragraphs>0</Paragraphs>
  <TotalTime>41</TotalTime>
  <ScaleCrop>false</ScaleCrop>
  <LinksUpToDate>false</LinksUpToDate>
  <CharactersWithSpaces>959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Administrator</dc:creator>
  <cp:lastModifiedBy>蟹老板</cp:lastModifiedBy>
  <cp:lastPrinted>2023-10-31T04:58:00Z</cp:lastPrinted>
  <dcterms:modified xsi:type="dcterms:W3CDTF">2025-06-26T02:17:19Z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DBC22111B4F3434787FDFDE4D8D2044A_13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